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9A" w:rsidRDefault="0084519A" w:rsidP="0084519A">
      <w:pPr>
        <w:pStyle w:val="a4"/>
      </w:pPr>
      <w:r>
        <w:t xml:space="preserve">          </w:t>
      </w:r>
      <w:r w:rsidRPr="00677753">
        <w:rPr>
          <w:b/>
          <w:color w:val="FF0000"/>
        </w:rPr>
        <w:t>Позвольте себе быть счастливыми, и пойте на здоровье!</w:t>
      </w:r>
    </w:p>
    <w:p w:rsidR="0084519A" w:rsidRPr="00361488" w:rsidRDefault="0084519A" w:rsidP="0084519A">
      <w:pPr>
        <w:pStyle w:val="a4"/>
        <w:rPr>
          <w:szCs w:val="17"/>
          <w:bdr w:val="none" w:sz="0" w:space="0" w:color="auto" w:frame="1"/>
          <w:shd w:val="clear" w:color="auto" w:fill="FFFFFF"/>
        </w:rPr>
      </w:pPr>
      <w:r w:rsidRPr="00677753">
        <w:t>Пение является основным средством музыкального воспитания. Дети любят петь и охотно поют. Пение развивает у детей музыкальный слух, чувство ритма, способность воспроизводить голосом мелодии по памяти. Так же пение оказывает большую помощь и в развитии речи у детей. При пении приходится выговаривать слова протяжно, нараспев, что помогает правильному, четкому произношению отдельных звуков и слов</w:t>
      </w:r>
      <w:proofErr w:type="gramStart"/>
      <w:r w:rsidRPr="00677753">
        <w:t>.Г</w:t>
      </w:r>
      <w:proofErr w:type="gramEnd"/>
      <w:r w:rsidRPr="00677753">
        <w:t xml:space="preserve">олосовой аппарат ребенка отличается от голосового аппарата взрослого. Гортань с голосовыми связками в два-три с половиной раза меньше, чем у взрослого. Голосовые связки тонкие и короткие. Поэтому звук детского голоса высокий, а диапазон (объем голоса) от нижнего звука </w:t>
      </w:r>
      <w:proofErr w:type="gramStart"/>
      <w:r w:rsidRPr="00677753">
        <w:t>до</w:t>
      </w:r>
      <w:proofErr w:type="gramEnd"/>
      <w:r w:rsidRPr="00677753">
        <w:t xml:space="preserve"> верхнего очень небольшой. Один из важнейших компонентов пения - дыхание. От характера дыхания зависит качество звучания детского голоса (</w:t>
      </w:r>
      <w:proofErr w:type="gramStart"/>
      <w:r w:rsidRPr="00677753">
        <w:t>вялый</w:t>
      </w:r>
      <w:proofErr w:type="gramEnd"/>
      <w:r w:rsidRPr="00677753">
        <w:t>, напряженный, тусклый, звонкий). Дыхание – это двигательная сила голоса. Чтобы голос был сильным и красивым, нужно развивать диафрагмальное дыхание. Диафрагма – мышца, отделяющая грудную клетку от брюшной полости.</w:t>
      </w:r>
    </w:p>
    <w:p w:rsidR="0084519A" w:rsidRPr="00677753" w:rsidRDefault="0084519A" w:rsidP="0084519A">
      <w:pPr>
        <w:pStyle w:val="a4"/>
        <w:rPr>
          <w:rStyle w:val="a3"/>
          <w:b w:val="0"/>
          <w:bCs w:val="0"/>
          <w:szCs w:val="17"/>
          <w:bdr w:val="none" w:sz="0" w:space="0" w:color="auto" w:frame="1"/>
          <w:shd w:val="clear" w:color="auto" w:fill="FFFFFF"/>
        </w:rPr>
      </w:pPr>
    </w:p>
    <w:p w:rsidR="0084519A" w:rsidRDefault="0084519A" w:rsidP="0084519A">
      <w:pPr>
        <w:pStyle w:val="a4"/>
      </w:pPr>
      <w:r w:rsidRPr="00361488">
        <w:rPr>
          <w:b/>
          <w:color w:val="7030A0"/>
        </w:rPr>
        <w:t>Существует множество игровых упражнений,</w:t>
      </w:r>
      <w:r w:rsidRPr="00677753">
        <w:t xml:space="preserve"> позволяющих детям овладеть дыханием «животиком»: </w:t>
      </w:r>
    </w:p>
    <w:p w:rsidR="0084519A" w:rsidRDefault="0084519A" w:rsidP="0084519A">
      <w:pPr>
        <w:pStyle w:val="a4"/>
      </w:pPr>
      <w:r w:rsidRPr="00677753">
        <w:t xml:space="preserve"> </w:t>
      </w:r>
      <w:r w:rsidRPr="00361488">
        <w:rPr>
          <w:b/>
          <w:color w:val="7030A0"/>
        </w:rPr>
        <w:t>«Собачки»</w:t>
      </w:r>
      <w:r w:rsidRPr="00677753">
        <w:t xml:space="preserve"> - подражание лаю собаки, дышать, как собачка (после продолжительного бега собака дышит очень часто, высунув язык);  </w:t>
      </w:r>
    </w:p>
    <w:p w:rsidR="0084519A" w:rsidRDefault="0084519A" w:rsidP="0084519A">
      <w:pPr>
        <w:pStyle w:val="a4"/>
      </w:pPr>
      <w:r w:rsidRPr="00677753">
        <w:t>«Насос» - надуть «мячик» (активный вдох и в</w:t>
      </w:r>
      <w:r>
        <w:t>ыдох одновременно носом и ртом)</w:t>
      </w:r>
      <w:r w:rsidRPr="00677753">
        <w:t xml:space="preserve">  </w:t>
      </w:r>
    </w:p>
    <w:p w:rsidR="0084519A" w:rsidRDefault="0084519A" w:rsidP="0084519A">
      <w:pPr>
        <w:pStyle w:val="a4"/>
      </w:pPr>
      <w:r w:rsidRPr="00361488">
        <w:rPr>
          <w:b/>
          <w:color w:val="7030A0"/>
        </w:rPr>
        <w:t>«Ветер»</w:t>
      </w:r>
      <w:r w:rsidRPr="00677753">
        <w:t xml:space="preserve"> - рисовать своим дыханием разные образы ветра (порывами, сильного, спокойного, мягкого и т.д.); </w:t>
      </w:r>
    </w:p>
    <w:p w:rsidR="0084519A" w:rsidRPr="00677753" w:rsidRDefault="0084519A" w:rsidP="0084519A">
      <w:pPr>
        <w:pStyle w:val="a4"/>
      </w:pPr>
      <w:r w:rsidRPr="00677753">
        <w:t>Вы можете делать эти упражнения дома вместе с ребенком.</w:t>
      </w:r>
    </w:p>
    <w:p w:rsidR="0084519A" w:rsidRPr="00677753" w:rsidRDefault="0084519A" w:rsidP="0084519A">
      <w:pPr>
        <w:pStyle w:val="a4"/>
        <w:rPr>
          <w:rStyle w:val="a3"/>
          <w:b w:val="0"/>
          <w:bCs w:val="0"/>
          <w:szCs w:val="17"/>
          <w:bdr w:val="none" w:sz="0" w:space="0" w:color="auto" w:frame="1"/>
          <w:shd w:val="clear" w:color="auto" w:fill="FFFFFF"/>
        </w:rPr>
      </w:pPr>
      <w:r w:rsidRPr="00677753">
        <w:t>Пойте! Не бойтесь петь дома, даже если это не очень хорошо получается. Говорите ребенку, что петь – это замечательно. Пойте вместе с ним, пойте с другими членами вашей семьи. «Поющий» человек – счастливый человек! Пение – это своеобразный антидепрессант, оно расслабляет, успокаивает, воодушевляет, вдохновляет.</w:t>
      </w:r>
    </w:p>
    <w:p w:rsidR="0084519A" w:rsidRPr="00677753" w:rsidRDefault="0084519A" w:rsidP="0084519A">
      <w:pPr>
        <w:pStyle w:val="a4"/>
        <w:rPr>
          <w:rStyle w:val="a3"/>
          <w:b w:val="0"/>
          <w:bCs w:val="0"/>
          <w:szCs w:val="17"/>
          <w:bdr w:val="none" w:sz="0" w:space="0" w:color="auto" w:frame="1"/>
          <w:shd w:val="clear" w:color="auto" w:fill="FFFFFF"/>
        </w:rPr>
      </w:pPr>
    </w:p>
    <w:p w:rsidR="00495795" w:rsidRDefault="0084519A">
      <w:bookmarkStart w:id="0" w:name="_GoBack"/>
      <w:bookmarkEnd w:id="0"/>
    </w:p>
    <w:sectPr w:rsidR="00495795" w:rsidSect="00361488">
      <w:pgSz w:w="11906" w:h="16838"/>
      <w:pgMar w:top="1134" w:right="850" w:bottom="1134" w:left="1701" w:header="708" w:footer="708" w:gutter="0"/>
      <w:pgBorders w:offsetFrom="page">
        <w:top w:val="starsBlack" w:sz="14" w:space="24" w:color="7030A0"/>
        <w:left w:val="starsBlack" w:sz="14" w:space="24" w:color="7030A0"/>
        <w:bottom w:val="starsBlack" w:sz="14" w:space="24" w:color="7030A0"/>
        <w:right w:val="starsBlack" w:sz="1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62"/>
    <w:rsid w:val="0084519A"/>
    <w:rsid w:val="00AC6562"/>
    <w:rsid w:val="00D76DCF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19A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8451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8451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19A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8451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8451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1585</Characters>
  <Application>Microsoft Office Word</Application>
  <DocSecurity>0</DocSecurity>
  <Lines>13</Lines>
  <Paragraphs>3</Paragraphs>
  <ScaleCrop>false</ScaleCrop>
  <Company>*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2018-11-19T11:08:00Z</dcterms:created>
  <dcterms:modified xsi:type="dcterms:W3CDTF">2018-11-19T11:22:00Z</dcterms:modified>
</cp:coreProperties>
</file>